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EC37199" w:rsidR="00116FBB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</w:tr>
      <w:tr w:rsidR="00F3282E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2154B08" w:rsidR="007967A9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 Tunisia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3282E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F3330F5" w:rsidR="007967A9" w:rsidRPr="005E466D" w:rsidRDefault="00F3282E" w:rsidP="00F3282E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P.O.BOX 1169 – 3029 – Sfax - Tunisia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61D3A7E" w:rsidR="007967A9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Tunisia</w:t>
            </w:r>
          </w:p>
        </w:tc>
      </w:tr>
      <w:tr w:rsidR="00F3282E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B312D00" w14:textId="77777777" w:rsidR="007967A9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56E939F8" w14:textId="10AFA19E" w:rsidR="00F3282E" w:rsidRPr="005E466D" w:rsidRDefault="00F3282E" w:rsidP="00F3282E">
            <w:pPr>
              <w:shd w:val="clear" w:color="auto" w:fill="FFFFFF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EB67B2E" w14:textId="6545753D" w:rsidR="007967A9" w:rsidRDefault="00DC5E6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F3282E" w:rsidRPr="00E85E36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14:paraId="56E939FB" w14:textId="34AF8512" w:rsidR="00F3282E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  <w:tr w:rsidR="00F3282E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39A09E6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C5E6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C5E6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0"/>
        <w:gridCol w:w="2236"/>
        <w:gridCol w:w="2216"/>
        <w:gridCol w:w="2422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39CF665" w14:textId="77777777" w:rsidR="00130215" w:rsidRDefault="00130215" w:rsidP="0013021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“Dunarea de Jos” University of Galati</w:t>
            </w:r>
          </w:p>
          <w:p w14:paraId="56E93A07" w14:textId="77777777" w:rsidR="00A75662" w:rsidRPr="00130215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2027FEF1" w:rsidR="00A75662" w:rsidRPr="00130215" w:rsidRDefault="00130215" w:rsidP="0013021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RO GALATI01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83B6E7A" w14:textId="77777777" w:rsid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Str. Domneasca nr. 47</w:t>
            </w:r>
          </w:p>
          <w:p w14:paraId="56E93A13" w14:textId="29F7F4FA" w:rsidR="007967A9" w:rsidRPr="007673FA" w:rsidRDefault="00130215" w:rsidP="001302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800008 Galati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17DDEB44" w:rsidR="007967A9" w:rsidRP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Romania/RO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2C3CB01" w14:textId="77777777" w:rsid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Prof. Dan Scarpete</w:t>
            </w:r>
          </w:p>
          <w:p w14:paraId="56E93A18" w14:textId="4A727F0B" w:rsidR="007967A9" w:rsidRPr="00782942" w:rsidRDefault="00130215" w:rsidP="00130215">
            <w:pPr>
              <w:shd w:val="clear" w:color="auto" w:fill="FFFFFF"/>
              <w:spacing w:after="120"/>
              <w:ind w:right="17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Erasmus+ KA107 Mobility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5E3D262" w14:textId="77777777" w:rsidR="00130215" w:rsidRDefault="00DC5E64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hyperlink r:id="rId13" w:history="1">
              <w:r w:rsidR="00130215">
                <w:rPr>
                  <w:rStyle w:val="Lienhypertexte"/>
                  <w:rFonts w:ascii="Verdana" w:hAnsi="Verdana" w:cs="Arial"/>
                  <w:sz w:val="20"/>
                  <w:lang w:val="en-US"/>
                </w:rPr>
                <w:t>dan.scarpete@ugal.ro</w:t>
              </w:r>
            </w:hyperlink>
          </w:p>
          <w:p w14:paraId="56E93A1A" w14:textId="37D7A4D2" w:rsidR="007967A9" w:rsidRPr="00EF398E" w:rsidRDefault="00130215" w:rsidP="0013021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+40 336 130 159</w:t>
            </w: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6EA914F2" w14:textId="67957A2D" w:rsidR="00130215" w:rsidRPr="00130215" w:rsidRDefault="007967A9" w:rsidP="00130215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578A45EA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130215">
        <w:rPr>
          <w:rFonts w:ascii="Verdana" w:hAnsi="Verdana" w:cs="Calibri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63D9C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63D9C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63D9C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85D8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A29B" w14:textId="77777777" w:rsidR="00DC5E64" w:rsidRDefault="00DC5E64">
      <w:r>
        <w:separator/>
      </w:r>
    </w:p>
  </w:endnote>
  <w:endnote w:type="continuationSeparator" w:id="0">
    <w:p w14:paraId="662D03E1" w14:textId="77777777" w:rsidR="00DC5E64" w:rsidRDefault="00DC5E6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Notedefin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9B96" w14:textId="77777777" w:rsidR="00DC5E64" w:rsidRDefault="00DC5E64">
      <w:r>
        <w:separator/>
      </w:r>
    </w:p>
  </w:footnote>
  <w:footnote w:type="continuationSeparator" w:id="0">
    <w:p w14:paraId="786EB63C" w14:textId="77777777" w:rsidR="00DC5E64" w:rsidRDefault="00DC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215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D9C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EA8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5D8A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37F36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B6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84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B7C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1B5E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5E64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82E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.scarpete@ugal.r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682AE-BDA6-4BCF-9699-EFB7666E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526</Words>
  <Characters>2895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3415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Utilisateur Windows</cp:lastModifiedBy>
  <cp:revision>2</cp:revision>
  <cp:lastPrinted>2013-11-06T08:46:00Z</cp:lastPrinted>
  <dcterms:created xsi:type="dcterms:W3CDTF">2022-04-21T08:42:00Z</dcterms:created>
  <dcterms:modified xsi:type="dcterms:W3CDTF">2022-04-21T08:42:00Z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